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0F4B18">
        <w:rPr>
          <w:rFonts w:ascii="Times New Roman" w:hAnsi="Times New Roman" w:cs="Times New Roman"/>
          <w:sz w:val="24"/>
          <w:szCs w:val="24"/>
        </w:rPr>
        <w:t>Реконструкция циркониевого производства – 2 очередь ОАО «ЧМЗ». Монтаж трубопроводов и оборудования, электромонтажные работы на УИК. ПНР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0F4B18">
        <w:rPr>
          <w:rStyle w:val="FontStyle15"/>
          <w:b w:val="0"/>
          <w:sz w:val="24"/>
          <w:szCs w:val="24"/>
        </w:rPr>
        <w:t xml:space="preserve">Реконструкция циркониевого производства – 2 очередь ОАО «ЧМЗ». Монтаж трубопроводов и оборудования, электромонтажные работы на УИК. </w:t>
      </w:r>
      <w:proofErr w:type="gramStart"/>
      <w:r w:rsidR="000F4B18">
        <w:rPr>
          <w:rStyle w:val="FontStyle15"/>
          <w:b w:val="0"/>
          <w:sz w:val="24"/>
          <w:szCs w:val="24"/>
        </w:rPr>
        <w:t>ПНР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F73AAD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0F4B18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="009D5832" w:rsidRPr="009D5832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2013</w:t>
      </w: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 года.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0B22EF"/>
    <w:rsid w:val="000F4B18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87367"/>
    <w:rsid w:val="00E931F1"/>
    <w:rsid w:val="00EA6BA8"/>
    <w:rsid w:val="00ED691D"/>
    <w:rsid w:val="00EE0591"/>
    <w:rsid w:val="00EE25FF"/>
    <w:rsid w:val="00EF74C4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99140-3A32-4211-9585-9EC315A4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92</cp:revision>
  <dcterms:created xsi:type="dcterms:W3CDTF">2013-06-21T08:08:00Z</dcterms:created>
  <dcterms:modified xsi:type="dcterms:W3CDTF">2013-11-19T07:36:00Z</dcterms:modified>
</cp:coreProperties>
</file>